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21" w:rsidRPr="006C3521" w:rsidRDefault="006C3521" w:rsidP="006C3521">
      <w:pPr>
        <w:ind w:left="360"/>
        <w:jc w:val="center"/>
        <w:rPr>
          <w:rFonts w:ascii="Segoe UI" w:hAnsi="Segoe UI" w:cs="Segoe UI"/>
          <w:b/>
          <w:color w:val="000000"/>
          <w:sz w:val="23"/>
          <w:szCs w:val="23"/>
          <w:shd w:val="clear" w:color="auto" w:fill="FFFFFF"/>
        </w:rPr>
      </w:pPr>
      <w:r w:rsidRPr="006C3521"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 xml:space="preserve">Совет командиров отрядов ЮИД в рамках </w:t>
      </w:r>
      <w:r w:rsidRPr="006C3521">
        <w:rPr>
          <w:rFonts w:ascii="Segoe UI" w:hAnsi="Segoe UI" w:cs="Segoe UI"/>
          <w:b/>
          <w:color w:val="C00000"/>
          <w:sz w:val="28"/>
          <w:szCs w:val="28"/>
          <w:shd w:val="clear" w:color="auto" w:fill="FFFFFF"/>
        </w:rPr>
        <w:t>80-летия Великой Победы</w:t>
      </w:r>
    </w:p>
    <w:p w:rsidR="006C3521" w:rsidRPr="006C3521" w:rsidRDefault="006C3521" w:rsidP="006C3521">
      <w:pPr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C3521"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12 мая</w:t>
      </w:r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состоялся Совет командиров отрядов ЮИД в рамках 80-летия Великой Победы на базе Музея Победы города нефтехимиков.</w:t>
      </w:r>
      <w:r w:rsidRPr="006C3521">
        <w:rPr>
          <w:rFonts w:ascii="Segoe UI" w:hAnsi="Segoe UI" w:cs="Segoe UI"/>
          <w:color w:val="000000"/>
          <w:sz w:val="24"/>
          <w:szCs w:val="24"/>
        </w:rPr>
        <w:br/>
      </w:r>
      <w:r w:rsidRPr="006C3521">
        <w:rPr>
          <w:noProof/>
          <w:sz w:val="24"/>
          <w:szCs w:val="24"/>
        </w:rPr>
        <w:drawing>
          <wp:inline distT="0" distB="0" distL="0" distR="0" wp14:anchorId="0343A922" wp14:editId="3F612994">
            <wp:extent cx="152400" cy="152400"/>
            <wp:effectExtent l="0" t="0" r="0" b="0"/>
            <wp:docPr id="8" name="Рисунок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На совете присутствовали юные инспекторы движения из нашей школы: </w:t>
      </w:r>
      <w:proofErr w:type="spellStart"/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Пилуй</w:t>
      </w:r>
      <w:proofErr w:type="spellEnd"/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Мария и </w:t>
      </w:r>
      <w:proofErr w:type="spellStart"/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Бурлакова</w:t>
      </w:r>
      <w:proofErr w:type="spellEnd"/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Полина.</w:t>
      </w:r>
      <w:r w:rsidRPr="006C3521">
        <w:rPr>
          <w:rFonts w:ascii="Segoe UI" w:hAnsi="Segoe UI" w:cs="Segoe UI"/>
          <w:color w:val="000000"/>
          <w:sz w:val="24"/>
          <w:szCs w:val="24"/>
        </w:rPr>
        <w:br/>
      </w:r>
      <w:r w:rsidRPr="006C3521">
        <w:rPr>
          <w:noProof/>
          <w:sz w:val="24"/>
          <w:szCs w:val="24"/>
        </w:rPr>
        <w:drawing>
          <wp:inline distT="0" distB="0" distL="0" distR="0" wp14:anchorId="55BC2D4E" wp14:editId="3DBE3406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Директор дополнительного образования Давыдова Лариса Анатольевна подготовила для ребят презентацию знаменитых улиц Ангарска, чьи названия связаны с историей Великой Отечественной войны. Затем ребята сами смогли найти на карте их расположение. Лариса Анатольевна показала документальный фильм «Этот День Победы», найденный и восстановленный ангарчанами, переданный в пользование Музея Победы.</w:t>
      </w:r>
      <w:r w:rsidRPr="006C3521">
        <w:rPr>
          <w:rFonts w:ascii="Segoe UI" w:hAnsi="Segoe UI" w:cs="Segoe UI"/>
          <w:color w:val="000000"/>
          <w:sz w:val="24"/>
          <w:szCs w:val="24"/>
        </w:rPr>
        <w:br/>
      </w:r>
      <w:r w:rsidRPr="006C3521">
        <w:rPr>
          <w:noProof/>
          <w:sz w:val="24"/>
          <w:szCs w:val="24"/>
        </w:rPr>
        <w:drawing>
          <wp:inline distT="0" distB="0" distL="0" distR="0" wp14:anchorId="2F22ECC5" wp14:editId="44D3ECD5">
            <wp:extent cx="152400" cy="152400"/>
            <wp:effectExtent l="0" t="0" r="0" b="0"/>
            <wp:docPr id="10" name="Рисунок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Инспектор по пропаганде Госавтоинспекции Сокольникова А.С. напомнила ребятам о соблюдении Правил дорожного движения на СИМ, велосипедах и о том, как правильно переходить проезжую часть.</w:t>
      </w:r>
      <w:r w:rsidRPr="006C3521">
        <w:rPr>
          <w:rFonts w:ascii="Segoe UI" w:hAnsi="Segoe UI" w:cs="Segoe UI"/>
          <w:color w:val="000000"/>
          <w:sz w:val="24"/>
          <w:szCs w:val="24"/>
        </w:rPr>
        <w:br/>
      </w:r>
      <w:r w:rsidRPr="006C3521">
        <w:rPr>
          <w:noProof/>
          <w:sz w:val="24"/>
          <w:szCs w:val="24"/>
        </w:rPr>
        <w:drawing>
          <wp:inline distT="0" distB="0" distL="0" distR="0" wp14:anchorId="69E20D77" wp14:editId="78CF6C71">
            <wp:extent cx="152400" cy="152400"/>
            <wp:effectExtent l="0" t="0" r="0" b="0"/>
            <wp:docPr id="11" name="Рисунок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Довела статистические данные по детскому дорожно-транспортному травматизму в Ангарске.</w:t>
      </w:r>
      <w:r w:rsidRPr="006C3521">
        <w:rPr>
          <w:rFonts w:ascii="Segoe UI" w:hAnsi="Segoe UI" w:cs="Segoe UI"/>
          <w:color w:val="000000"/>
          <w:sz w:val="24"/>
          <w:szCs w:val="24"/>
        </w:rPr>
        <w:br/>
      </w:r>
      <w:r w:rsidRPr="006C3521">
        <w:rPr>
          <w:noProof/>
          <w:sz w:val="24"/>
          <w:szCs w:val="24"/>
        </w:rPr>
        <w:drawing>
          <wp:inline distT="0" distB="0" distL="0" distR="0" wp14:anchorId="202B8E83" wp14:editId="692098AC">
            <wp:extent cx="152400" cy="152400"/>
            <wp:effectExtent l="0" t="0" r="0" b="0"/>
            <wp:docPr id="12" name="Рисунок 1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521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 заключении мероприятия юные инспекторы движения провели профилактические беседы с ангарчанами, выдали памятки «Безопасные дороги, городу рожденный Победой», напомнили жителям Ангарска о строгом соблюдении правил дорожного движения.</w:t>
      </w:r>
    </w:p>
    <w:p w:rsidR="006C3521" w:rsidRDefault="006C3521" w:rsidP="006C3521">
      <w:pPr>
        <w:pStyle w:val="a3"/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4759"/>
      </w:tblGrid>
      <w:tr w:rsidR="006C3521" w:rsidTr="006C3521">
        <w:tc>
          <w:tcPr>
            <w:tcW w:w="5228" w:type="dxa"/>
          </w:tcPr>
          <w:p w:rsidR="006C3521" w:rsidRDefault="006C3521" w:rsidP="006C3521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1E45D083">
                  <wp:extent cx="3090333" cy="1390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59" cy="1392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3521" w:rsidRDefault="006C3521" w:rsidP="006C3521">
            <w:pPr>
              <w:pStyle w:val="a3"/>
              <w:ind w:left="0"/>
            </w:pPr>
          </w:p>
        </w:tc>
        <w:tc>
          <w:tcPr>
            <w:tcW w:w="5228" w:type="dxa"/>
          </w:tcPr>
          <w:p w:rsidR="006C3521" w:rsidRDefault="006C3521" w:rsidP="006C3521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0CEF6921">
                  <wp:extent cx="2942167" cy="1323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830" cy="1326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521" w:rsidTr="006C3521">
        <w:tc>
          <w:tcPr>
            <w:tcW w:w="5228" w:type="dxa"/>
          </w:tcPr>
          <w:p w:rsidR="006C3521" w:rsidRDefault="006C3521" w:rsidP="006C3521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2A7F6912">
                  <wp:extent cx="3000375" cy="1350168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930" cy="13562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C3521" w:rsidRDefault="006C3521" w:rsidP="006C3521">
            <w:pPr>
              <w:pStyle w:val="a3"/>
              <w:ind w:left="0"/>
            </w:pPr>
          </w:p>
        </w:tc>
        <w:tc>
          <w:tcPr>
            <w:tcW w:w="5228" w:type="dxa"/>
          </w:tcPr>
          <w:p w:rsidR="006C3521" w:rsidRDefault="006C3521" w:rsidP="006C3521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13ABE4A0">
                  <wp:extent cx="2933700" cy="13201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791" cy="13242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521" w:rsidTr="006C3521">
        <w:tc>
          <w:tcPr>
            <w:tcW w:w="5228" w:type="dxa"/>
          </w:tcPr>
          <w:p w:rsidR="006C3521" w:rsidRDefault="006C3521" w:rsidP="006C3521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09347FEF">
                  <wp:extent cx="2878667" cy="1295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94" cy="1296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6C3521" w:rsidRDefault="006C3521" w:rsidP="006C3521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 wp14:anchorId="482A7CAA">
                  <wp:extent cx="2733675" cy="1230154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922" cy="1232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AE23EB">
      <w:pPr>
        <w:pStyle w:val="a3"/>
        <w:jc w:val="center"/>
      </w:pPr>
    </w:p>
    <w:p w:rsidR="006C3521" w:rsidRPr="00AE23EB" w:rsidRDefault="00AE23EB" w:rsidP="00AE23EB">
      <w:pPr>
        <w:pStyle w:val="a3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E23EB">
        <w:rPr>
          <w:rFonts w:ascii="Times New Roman" w:hAnsi="Times New Roman" w:cs="Times New Roman"/>
          <w:b/>
          <w:color w:val="00B0F0"/>
          <w:sz w:val="28"/>
          <w:szCs w:val="28"/>
        </w:rPr>
        <w:t>П</w:t>
      </w:r>
      <w:r w:rsidRPr="00AE23EB">
        <w:rPr>
          <w:rFonts w:ascii="Times New Roman" w:hAnsi="Times New Roman" w:cs="Times New Roman"/>
          <w:b/>
          <w:color w:val="00B0F0"/>
          <w:sz w:val="28"/>
          <w:szCs w:val="28"/>
        </w:rPr>
        <w:t>арад отрядов юных инспекторов движения Ангарского городского округа</w:t>
      </w:r>
    </w:p>
    <w:p w:rsidR="00AE23EB" w:rsidRDefault="00AE23EB" w:rsidP="00AE23EB">
      <w:pPr>
        <w:pStyle w:val="a3"/>
        <w:jc w:val="center"/>
        <w:rPr>
          <w:b/>
          <w:sz w:val="28"/>
          <w:szCs w:val="28"/>
        </w:rPr>
      </w:pPr>
    </w:p>
    <w:p w:rsidR="00AE23EB" w:rsidRPr="00AE23EB" w:rsidRDefault="00AE23EB" w:rsidP="00AE23EB">
      <w:pPr>
        <w:pStyle w:val="a3"/>
        <w:rPr>
          <w:b/>
          <w:i/>
          <w:sz w:val="28"/>
          <w:szCs w:val="28"/>
        </w:rPr>
      </w:pPr>
      <w:r w:rsidRPr="00AE23EB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На улицах Ангарска дружным строем прошёл парад юных инспекторов дорожного движения, приуроченный к 80-летию Победы в Великой Отечественной </w:t>
      </w:r>
      <w:proofErr w:type="gramStart"/>
      <w:r w:rsidRPr="00AE23EB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войне !</w:t>
      </w:r>
      <w:proofErr w:type="gramEnd"/>
      <w:r w:rsidRPr="00AE23EB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 И в этом строю ребята нашей школы.</w:t>
      </w:r>
      <w:r w:rsidRPr="00AE23EB">
        <w:rPr>
          <w:rFonts w:ascii="Arial" w:hAnsi="Arial" w:cs="Arial"/>
          <w:i/>
          <w:color w:val="000000"/>
          <w:sz w:val="28"/>
          <w:szCs w:val="28"/>
        </w:rPr>
        <w:br/>
      </w:r>
      <w:r w:rsidRPr="00AE23EB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В 16-ый раз под оркестр воинской части наши Юные Инспекторы Движения напоминают горожанам о важности соблюдения правил дорожного движения.</w:t>
      </w:r>
    </w:p>
    <w:p w:rsidR="006C3521" w:rsidRDefault="006C3521" w:rsidP="00AE23EB">
      <w:pPr>
        <w:pStyle w:val="a3"/>
        <w:jc w:val="center"/>
        <w:rPr>
          <w:b/>
          <w:sz w:val="28"/>
          <w:szCs w:val="28"/>
        </w:rPr>
      </w:pPr>
    </w:p>
    <w:p w:rsidR="00AE23EB" w:rsidRDefault="00AE23EB" w:rsidP="00AE23EB">
      <w:pPr>
        <w:pStyle w:val="a3"/>
        <w:jc w:val="center"/>
        <w:rPr>
          <w:b/>
          <w:sz w:val="28"/>
          <w:szCs w:val="28"/>
        </w:rPr>
      </w:pPr>
    </w:p>
    <w:p w:rsidR="00AE23EB" w:rsidRDefault="00AE23EB" w:rsidP="00AE23EB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894"/>
      </w:tblGrid>
      <w:tr w:rsidR="00AE23EB" w:rsidTr="00AE23EB">
        <w:tc>
          <w:tcPr>
            <w:tcW w:w="5228" w:type="dxa"/>
          </w:tcPr>
          <w:p w:rsidR="00AE23EB" w:rsidRDefault="00AE23EB" w:rsidP="00AE23E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C579783">
                  <wp:extent cx="2924175" cy="1315879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598" cy="1320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23EB" w:rsidRDefault="00AE23EB" w:rsidP="00AE23E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8" w:type="dxa"/>
          </w:tcPr>
          <w:p w:rsidR="00AE23EB" w:rsidRDefault="00AE23EB" w:rsidP="00AE23E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6E701D5">
                  <wp:extent cx="2857500" cy="12858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207" cy="1287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EB" w:rsidTr="00AE23EB">
        <w:tc>
          <w:tcPr>
            <w:tcW w:w="5228" w:type="dxa"/>
          </w:tcPr>
          <w:p w:rsidR="00AE23EB" w:rsidRDefault="00AE23EB" w:rsidP="00AE23E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05813D7">
                  <wp:extent cx="2466975" cy="1110139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264" cy="1111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AE23EB" w:rsidRDefault="00AE23EB" w:rsidP="00AE23E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FC96155">
                  <wp:extent cx="2947831" cy="1962150"/>
                  <wp:effectExtent l="0" t="0" r="508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760" cy="1963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3EB" w:rsidRPr="00AE23EB" w:rsidRDefault="00AE23EB" w:rsidP="00AE23EB">
      <w:pPr>
        <w:pStyle w:val="a3"/>
        <w:jc w:val="center"/>
        <w:rPr>
          <w:b/>
          <w:sz w:val="28"/>
          <w:szCs w:val="28"/>
        </w:rPr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AE23EB"/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AE23EB"/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6C3521" w:rsidRDefault="006C3521" w:rsidP="006C3521">
      <w:pPr>
        <w:pStyle w:val="a3"/>
      </w:pPr>
    </w:p>
    <w:p w:rsidR="00AE23EB" w:rsidRPr="009C2D0E" w:rsidRDefault="00AE23EB" w:rsidP="00AE23EB">
      <w:pPr>
        <w:pStyle w:val="a3"/>
        <w:jc w:val="center"/>
        <w:rPr>
          <w:rFonts w:ascii="Arial" w:hAnsi="Arial" w:cs="Arial"/>
          <w:b/>
          <w:i/>
          <w:color w:val="7030A0"/>
          <w:sz w:val="28"/>
          <w:szCs w:val="28"/>
          <w:shd w:val="clear" w:color="auto" w:fill="FFFFFF"/>
        </w:rPr>
      </w:pPr>
      <w:r w:rsidRPr="009C2D0E">
        <w:rPr>
          <w:rFonts w:ascii="Arial" w:hAnsi="Arial" w:cs="Arial"/>
          <w:b/>
          <w:i/>
          <w:color w:val="7030A0"/>
          <w:sz w:val="28"/>
          <w:szCs w:val="28"/>
          <w:shd w:val="clear" w:color="auto" w:fill="FFFFFF"/>
        </w:rPr>
        <w:t>Родительский патруль</w:t>
      </w:r>
      <w:bookmarkStart w:id="0" w:name="_GoBack"/>
      <w:bookmarkEnd w:id="0"/>
    </w:p>
    <w:p w:rsidR="00AE23EB" w:rsidRPr="00AE23EB" w:rsidRDefault="00AE23EB" w:rsidP="00AE23EB">
      <w:pPr>
        <w:ind w:left="36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C3521" w:rsidRPr="00AE23EB" w:rsidRDefault="006C3521" w:rsidP="006C3521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E23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Сегодня, в рамках профилактического мероприятия «Внимание, дети на каникулах!», вышли на патрулирование и педагоги-родители нашей школы.</w:t>
      </w:r>
      <w:r w:rsidRPr="00AE23EB">
        <w:rPr>
          <w:rFonts w:ascii="Arial" w:hAnsi="Arial" w:cs="Arial"/>
          <w:color w:val="000000"/>
          <w:sz w:val="28"/>
          <w:szCs w:val="28"/>
        </w:rPr>
        <w:br/>
      </w:r>
      <w:r w:rsidRPr="00AE23EB">
        <w:rPr>
          <w:noProof/>
          <w:sz w:val="28"/>
          <w:szCs w:val="28"/>
        </w:rPr>
        <w:drawing>
          <wp:inline distT="0" distB="0" distL="0" distR="0" wp14:anchorId="4A7A8F93" wp14:editId="45A8C04E">
            <wp:extent cx="152400" cy="152400"/>
            <wp:effectExtent l="0" t="0" r="0" b="0"/>
            <wp:docPr id="14" name="Рисунок 1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ходе мероприятия активные педагоги и родители проводили профилактические беседы и напоминали школьникам о безопасном переходе проезжей части, как правильно перейти дорогу с самокатами и велосипедами. </w:t>
      </w:r>
      <w:r w:rsidRPr="00AE23EB">
        <w:rPr>
          <w:noProof/>
          <w:sz w:val="28"/>
          <w:szCs w:val="28"/>
        </w:rPr>
        <w:drawing>
          <wp:inline distT="0" distB="0" distL="0" distR="0" wp14:anchorId="5AE2D85C" wp14:editId="6C755911">
            <wp:extent cx="152400" cy="152400"/>
            <wp:effectExtent l="0" t="0" r="0" b="0"/>
            <wp:docPr id="15" name="Рисунок 15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🚦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noProof/>
          <w:sz w:val="28"/>
          <w:szCs w:val="28"/>
        </w:rPr>
        <w:drawing>
          <wp:inline distT="0" distB="0" distL="0" distR="0" wp14:anchorId="4B933915" wp14:editId="18980C9C">
            <wp:extent cx="152400" cy="152400"/>
            <wp:effectExtent l="0" t="0" r="0" b="0"/>
            <wp:docPr id="16" name="Рисунок 16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noProof/>
          <w:sz w:val="28"/>
          <w:szCs w:val="28"/>
        </w:rPr>
        <w:drawing>
          <wp:inline distT="0" distB="0" distL="0" distR="0" wp14:anchorId="6A01B78A" wp14:editId="7A961D69">
            <wp:extent cx="152400" cy="152400"/>
            <wp:effectExtent l="0" t="0" r="0" b="0"/>
            <wp:docPr id="17" name="Рисунок 17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🛴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rFonts w:ascii="Arial" w:hAnsi="Arial" w:cs="Arial"/>
          <w:color w:val="000000"/>
          <w:sz w:val="28"/>
          <w:szCs w:val="28"/>
        </w:rPr>
        <w:br/>
      </w:r>
      <w:r w:rsidRPr="00AE23EB">
        <w:rPr>
          <w:noProof/>
          <w:sz w:val="28"/>
          <w:szCs w:val="28"/>
        </w:rPr>
        <w:drawing>
          <wp:inline distT="0" distB="0" distL="0" distR="0" wp14:anchorId="5EEB0BF6" wp14:editId="61BA7BEB">
            <wp:extent cx="152400" cy="152400"/>
            <wp:effectExtent l="0" t="0" r="0" b="0"/>
            <wp:docPr id="18" name="Рисунок 18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noProof/>
          <w:sz w:val="28"/>
          <w:szCs w:val="28"/>
        </w:rPr>
        <w:drawing>
          <wp:inline distT="0" distB="0" distL="0" distR="0" wp14:anchorId="7A36CC9B" wp14:editId="7A7F5168">
            <wp:extent cx="152400" cy="152400"/>
            <wp:effectExtent l="0" t="0" r="0" b="0"/>
            <wp:docPr id="7" name="Рисунок 7" descr="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🛴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Сделали акцент на запрет управления мототранспортом и какие могут быть последствия.</w:t>
      </w:r>
      <w:r w:rsidRPr="00AE23EB">
        <w:rPr>
          <w:rFonts w:ascii="Arial" w:hAnsi="Arial" w:cs="Arial"/>
          <w:color w:val="000000"/>
          <w:sz w:val="28"/>
          <w:szCs w:val="28"/>
        </w:rPr>
        <w:br/>
      </w:r>
      <w:r w:rsidRPr="00AE23EB">
        <w:rPr>
          <w:noProof/>
          <w:sz w:val="28"/>
          <w:szCs w:val="28"/>
        </w:rPr>
        <w:drawing>
          <wp:inline distT="0" distB="0" distL="0" distR="0" wp14:anchorId="23545A42" wp14:editId="3C9F08EB">
            <wp:extent cx="152400" cy="152400"/>
            <wp:effectExtent l="0" t="0" r="0" b="0"/>
            <wp:docPr id="19" name="Рисунок 1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3EB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Выдавали памятки и желали отличных, веселых и безопасных летних каникул.</w:t>
      </w:r>
    </w:p>
    <w:p w:rsidR="006C3521" w:rsidRDefault="006C3521" w:rsidP="006C3521">
      <w:pPr>
        <w:pStyle w:val="a3"/>
        <w:numPr>
          <w:ilvl w:val="0"/>
          <w:numId w:val="2"/>
        </w:num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4688"/>
      </w:tblGrid>
      <w:tr w:rsidR="006C3521" w:rsidTr="00AE23EB">
        <w:tc>
          <w:tcPr>
            <w:tcW w:w="5228" w:type="dxa"/>
          </w:tcPr>
          <w:p w:rsidR="006C3521" w:rsidRDefault="006C3521" w:rsidP="006C3521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0169BF9C">
                  <wp:extent cx="2657475" cy="149483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539" cy="149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6C3521" w:rsidRDefault="006C3521" w:rsidP="00AE23E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79D3763F">
                  <wp:extent cx="2209800" cy="147435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565" cy="1480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23EB" w:rsidRDefault="00AE23EB" w:rsidP="00AE23E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</w:p>
        </w:tc>
      </w:tr>
      <w:tr w:rsidR="006C3521" w:rsidTr="00AE23EB">
        <w:tc>
          <w:tcPr>
            <w:tcW w:w="5228" w:type="dxa"/>
          </w:tcPr>
          <w:p w:rsidR="006C3521" w:rsidRDefault="006C3521" w:rsidP="00AE23E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504F6C4C">
                  <wp:extent cx="2466975" cy="164593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824" cy="1649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6C3521" w:rsidRDefault="006C3521" w:rsidP="00AE23EB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77DB2279">
                  <wp:extent cx="2419350" cy="136088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228" cy="1367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3521" w:rsidRDefault="006C3521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6C3521">
      <w:pPr>
        <w:ind w:left="360"/>
      </w:pPr>
    </w:p>
    <w:p w:rsidR="009C2D0E" w:rsidRDefault="009C2D0E" w:rsidP="009C2D0E">
      <w:pPr>
        <w:ind w:left="360"/>
        <w:jc w:val="center"/>
        <w:rPr>
          <w:b/>
          <w:sz w:val="32"/>
          <w:szCs w:val="32"/>
        </w:rPr>
      </w:pPr>
      <w:r w:rsidRPr="009C2D0E">
        <w:rPr>
          <w:b/>
          <w:sz w:val="32"/>
          <w:szCs w:val="32"/>
        </w:rPr>
        <w:lastRenderedPageBreak/>
        <w:t xml:space="preserve">День здоровья, станция ПДД </w:t>
      </w:r>
    </w:p>
    <w:p w:rsidR="009C2D0E" w:rsidRDefault="009C2D0E" w:rsidP="009C2D0E">
      <w:pPr>
        <w:ind w:left="36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6686107F">
            <wp:extent cx="6096000" cy="3429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2D0E" w:rsidRPr="009C2D0E" w:rsidRDefault="009C2D0E" w:rsidP="009C2D0E">
      <w:pPr>
        <w:ind w:left="36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903DCF6">
            <wp:extent cx="6096000" cy="40671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C2D0E" w:rsidRPr="009C2D0E" w:rsidSect="006C3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2" type="#_x0000_t75" alt="‼" style="width:12pt;height:12pt;visibility:visible;mso-wrap-style:square" o:bullet="t">
        <v:imagedata r:id="rId1" o:title="‼"/>
      </v:shape>
    </w:pict>
  </w:numPicBullet>
  <w:numPicBullet w:numPicBulletId="1">
    <w:pict>
      <v:shape id="_x0000_i1553" type="#_x0000_t75" alt="📍" style="width:12pt;height:12pt;visibility:visible;mso-wrap-style:square" o:bullet="t">
        <v:imagedata r:id="rId2" o:title="📍"/>
      </v:shape>
    </w:pict>
  </w:numPicBullet>
  <w:abstractNum w:abstractNumId="0" w15:restartNumberingAfterBreak="0">
    <w:nsid w:val="0E1A38FE"/>
    <w:multiLevelType w:val="hybridMultilevel"/>
    <w:tmpl w:val="63A2D456"/>
    <w:lvl w:ilvl="0" w:tplc="7F08B7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882B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1863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228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1A3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98F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887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06D6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8EC1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A14282C"/>
    <w:multiLevelType w:val="hybridMultilevel"/>
    <w:tmpl w:val="B0B0D240"/>
    <w:lvl w:ilvl="0" w:tplc="9E06D8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3EA8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261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8CD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3E98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24E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280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C4E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5CB7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21"/>
    <w:rsid w:val="006C3521"/>
    <w:rsid w:val="009C2D0E"/>
    <w:rsid w:val="00AE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D825"/>
  <w15:chartTrackingRefBased/>
  <w15:docId w15:val="{8EFBE099-D65C-4E86-9BD3-C2875554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521"/>
    <w:pPr>
      <w:ind w:left="720"/>
      <w:contextualSpacing/>
    </w:pPr>
  </w:style>
  <w:style w:type="table" w:styleId="a4">
    <w:name w:val="Table Grid"/>
    <w:basedOn w:val="a1"/>
    <w:uiPriority w:val="39"/>
    <w:rsid w:val="006C3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image" Target="media/image1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9.jpe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17" Type="http://schemas.openxmlformats.org/officeDocument/2006/relationships/image" Target="media/image15.png"/><Relationship Id="rId25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24" Type="http://schemas.openxmlformats.org/officeDocument/2006/relationships/image" Target="media/image22.png"/><Relationship Id="rId5" Type="http://schemas.openxmlformats.org/officeDocument/2006/relationships/image" Target="media/image3.png"/><Relationship Id="rId15" Type="http://schemas.openxmlformats.org/officeDocument/2006/relationships/image" Target="media/image13.jpeg"/><Relationship Id="rId23" Type="http://schemas.openxmlformats.org/officeDocument/2006/relationships/image" Target="media/image21.jpeg"/><Relationship Id="rId10" Type="http://schemas.openxmlformats.org/officeDocument/2006/relationships/image" Target="media/image8.png"/><Relationship Id="rId19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image" Target="media/image20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2025-06-04T05:02:00Z</dcterms:created>
  <dcterms:modified xsi:type="dcterms:W3CDTF">2025-06-04T05:31:00Z</dcterms:modified>
</cp:coreProperties>
</file>